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邯郸市商务局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关于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年度政府信息公开工作报告</w:t>
      </w:r>
      <w:bookmarkEnd w:id="0"/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2019年，</w:t>
      </w:r>
      <w:r>
        <w:rPr>
          <w:rFonts w:hint="eastAsia" w:ascii="仿宋_GB2312" w:hAnsi="宋体" w:eastAsia="仿宋_GB2312" w:cs="仿宋_GB2312"/>
          <w:sz w:val="32"/>
          <w:szCs w:val="32"/>
        </w:rPr>
        <w:t>在市委、市政府的正确领导下，在市政府信息公开管理处的大力指导下，市商务局政府信息公开工作进一步推进规范化和制度化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，年初制定政务公开（政府信息公开）工作要点，召开工作会议进行专题部署，明确重点任务、工作要求和责任部门，有序推进面上工作。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2019年度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局政府信息公开工作运行正常，政府信息公开咨询、申请以及答复工作均得到顺利开展，实现了零投诉，未发生行政诉讼案件。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截至目前，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在邯郸市政府网上政府信息公开平台主动公开信息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全文电子化率达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积极拓宽公开渠道，通过商务部主办的《国际商报》、《河北日报》、《邯郸日报》、《邯郸晚报》等多种渠道公开政府信息，并在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设置了公开查阅专用电脑，为群众查阅政府信息提供了便利的条件。此外，我局在邯郸市商务局行政权力公开透明运行网网站上，将主动公开内容全部上网。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ind w:firstLine="320" w:firstLineChars="10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一是要进一步加强学习教育。不断提高机关对政府信息公开工作重要性、紧迫性的认识。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二是要加强沟通联系。积极与市信息公开处沟通联系，把主动公开作为常态工作，及时、准确的更新公开的内容，增加公开的数量。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三是要扩大公开范围。依托基层商务部门，大力宣传商务工作职能和工作范围，进一步保障群众对商务工作的知情权、参与权、表达权和监督权。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是要拓展公开渠道。不断加强网站建设，充分利用邯郸市商务局行政权力公开透明运行网、邯郸商务局微博、微信平台，和新闻媒体邯郸电视台、邯郸电台、商务部主办的《国际商报》、《河北日报》、《邯郸日报》、《邯郸晚报》尽最大可能方便群众，提高人民群众对商务工作的满意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信息公开是一项需长期坚持、全社会共同参与的系统工程，目前我们的工作虽然取得了一些成绩，但和上级领导的要求、与先进地区、先进单位相比还有较大差距。今后，我们将投入更多的人力，付出更多的努力，花费更多的精力，争取更多的财力，进一步推动政府信息公开工作向深层次发展，进一步保障人民群众对商务的知情权、参与权、表达权和监督权，提高人民群众对商务工作的满意度。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D8"/>
    <w:rsid w:val="002D62FD"/>
    <w:rsid w:val="003E01CD"/>
    <w:rsid w:val="00A80AD8"/>
    <w:rsid w:val="00ED10DD"/>
    <w:rsid w:val="17E37A01"/>
    <w:rsid w:val="1D163156"/>
    <w:rsid w:val="3F0B5F43"/>
    <w:rsid w:val="503B622B"/>
    <w:rsid w:val="53167678"/>
    <w:rsid w:val="57BA13BC"/>
    <w:rsid w:val="6BBB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6">
    <w:name w:val="Subtle Emphasis"/>
    <w:basedOn w:val="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</Words>
  <Characters>1146</Characters>
  <Lines>9</Lines>
  <Paragraphs>2</Paragraphs>
  <TotalTime>23</TotalTime>
  <ScaleCrop>false</ScaleCrop>
  <LinksUpToDate>false</LinksUpToDate>
  <CharactersWithSpaces>1345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2019-12-16T08:00:00Z</dcterms:created>
  <dc:creator>Administrator</dc:creator>
  <cp:lastModifiedBy>Administrator</cp:lastModifiedBy>
  <cp:lastPrinted>2020-01-02T08:20:00Z</cp:lastPrinted>
  <dcterms:modified xsi:type="dcterms:W3CDTF">2024-05-20T07:54:01Z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8924D16D59524D068169F1D919FE86A7</vt:lpwstr>
  </property>
</Properties>
</file>