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邯郸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  <w:t>市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u w:val="none"/>
          <w:lang w:val="en-US" w:eastAsia="zh-CN"/>
        </w:rPr>
        <w:t>商务局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202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年度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eastAsia="zh-CN"/>
        </w:rPr>
        <w:t>双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随机抽查工作计划</w:t>
      </w:r>
    </w:p>
    <w:tbl>
      <w:tblPr>
        <w:tblStyle w:val="2"/>
        <w:tblW w:w="148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950"/>
        <w:gridCol w:w="912"/>
        <w:gridCol w:w="2241"/>
        <w:gridCol w:w="736"/>
        <w:gridCol w:w="773"/>
        <w:gridCol w:w="1892"/>
        <w:gridCol w:w="1777"/>
        <w:gridCol w:w="1200"/>
        <w:gridCol w:w="773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tblHeader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抽查计划编号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抽查计划名称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抽查任务编号</w:t>
            </w:r>
          </w:p>
        </w:tc>
        <w:tc>
          <w:tcPr>
            <w:tcW w:w="2241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抽查任务名称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抽查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抽查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比例</w:t>
            </w:r>
          </w:p>
        </w:tc>
        <w:tc>
          <w:tcPr>
            <w:tcW w:w="189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抽查事项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抽查对象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范围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发起处室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联合处室</w:t>
            </w:r>
          </w:p>
        </w:tc>
        <w:tc>
          <w:tcPr>
            <w:tcW w:w="1496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抽查时间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/>
              </w:rPr>
              <w:t>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001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汽车销售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企业随机抽查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计划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001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001号</w:t>
            </w:r>
          </w:p>
        </w:tc>
        <w:tc>
          <w:tcPr>
            <w:tcW w:w="22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企业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备案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信息、经营行为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定向抽查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3%</w:t>
            </w:r>
          </w:p>
        </w:tc>
        <w:tc>
          <w:tcPr>
            <w:tcW w:w="1892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备案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公示信息、经营行为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设立、已成立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汽车销售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企业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市场体系建设处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执法支队</w:t>
            </w:r>
          </w:p>
        </w:tc>
        <w:tc>
          <w:tcPr>
            <w:tcW w:w="149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年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1-3月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2021002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家政服务业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随机抽查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计划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002号</w:t>
            </w:r>
          </w:p>
        </w:tc>
        <w:tc>
          <w:tcPr>
            <w:tcW w:w="22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家庭服务业经营行为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定向抽查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3%</w:t>
            </w:r>
          </w:p>
        </w:tc>
        <w:tc>
          <w:tcPr>
            <w:tcW w:w="1892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资格证书、经营行为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家庭服务业经营企业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商贸服务处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执法支队</w:t>
            </w:r>
          </w:p>
        </w:tc>
        <w:tc>
          <w:tcPr>
            <w:tcW w:w="149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2021003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加油站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(点)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抽查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计划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003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003号</w:t>
            </w:r>
          </w:p>
        </w:tc>
        <w:tc>
          <w:tcPr>
            <w:tcW w:w="22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经营资格、年检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定向抽查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3%</w:t>
            </w:r>
          </w:p>
        </w:tc>
        <w:tc>
          <w:tcPr>
            <w:tcW w:w="1892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经营资格、年检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备案的加油站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(点)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执法支队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执法支队</w:t>
            </w:r>
          </w:p>
        </w:tc>
        <w:tc>
          <w:tcPr>
            <w:tcW w:w="149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2021年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4-6月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1" w:type="dxa"/>
            <w:tcBorders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2021004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报废机动车回收企业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抽查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计划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004号</w:t>
            </w:r>
          </w:p>
        </w:tc>
        <w:tc>
          <w:tcPr>
            <w:tcW w:w="22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资格证书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回收证明、企业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经营行为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定向抽查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3%</w:t>
            </w:r>
          </w:p>
        </w:tc>
        <w:tc>
          <w:tcPr>
            <w:tcW w:w="1892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资格证书、回收证明、经营行为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报废机动车回收企业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市场体系建设处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执法支队</w:t>
            </w:r>
          </w:p>
        </w:tc>
        <w:tc>
          <w:tcPr>
            <w:tcW w:w="149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2021005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单用途商业预付卡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抽查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计划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007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005号</w:t>
            </w:r>
          </w:p>
        </w:tc>
        <w:tc>
          <w:tcPr>
            <w:tcW w:w="22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三项制度、资金存管情况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定向抽查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1892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三项制度、资金存管情况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规模发卡企业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市场秩序处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执法支队</w:t>
            </w:r>
          </w:p>
        </w:tc>
        <w:tc>
          <w:tcPr>
            <w:tcW w:w="149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2021年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7-9月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2021006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拍卖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企业随机抽查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计划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006号</w:t>
            </w:r>
          </w:p>
        </w:tc>
        <w:tc>
          <w:tcPr>
            <w:tcW w:w="22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设立变更、经营状况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定向抽查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%</w:t>
            </w:r>
          </w:p>
        </w:tc>
        <w:tc>
          <w:tcPr>
            <w:tcW w:w="1892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设立变更、经营状况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备案的拍卖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企业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商贸服务处</w:t>
            </w:r>
          </w:p>
        </w:tc>
        <w:tc>
          <w:tcPr>
            <w:tcW w:w="773" w:type="dxa"/>
            <w:tcBorders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执法支队</w:t>
            </w:r>
          </w:p>
        </w:tc>
        <w:tc>
          <w:tcPr>
            <w:tcW w:w="14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2021007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加油站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(点)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抽查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计划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010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007号</w:t>
            </w:r>
          </w:p>
        </w:tc>
        <w:tc>
          <w:tcPr>
            <w:tcW w:w="22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经营资格、年检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定向抽查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3%</w:t>
            </w:r>
          </w:p>
        </w:tc>
        <w:tc>
          <w:tcPr>
            <w:tcW w:w="1892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经营资格、年检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备案的加油站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(点)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执法支队</w:t>
            </w:r>
          </w:p>
        </w:tc>
        <w:tc>
          <w:tcPr>
            <w:tcW w:w="773" w:type="dxa"/>
            <w:tcBorders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执法支队</w:t>
            </w:r>
          </w:p>
        </w:tc>
        <w:tc>
          <w:tcPr>
            <w:tcW w:w="149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2021年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10-12月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2021008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再生资源回收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企业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抽查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计划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011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008号</w:t>
            </w:r>
          </w:p>
        </w:tc>
        <w:tc>
          <w:tcPr>
            <w:tcW w:w="224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证照使用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经营场所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回收经营行为</w:t>
            </w:r>
          </w:p>
        </w:tc>
        <w:tc>
          <w:tcPr>
            <w:tcW w:w="73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pacing w:val="-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定向抽查</w:t>
            </w:r>
          </w:p>
        </w:tc>
        <w:tc>
          <w:tcPr>
            <w:tcW w:w="77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%</w:t>
            </w:r>
          </w:p>
        </w:tc>
        <w:tc>
          <w:tcPr>
            <w:tcW w:w="18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证照使用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经营场所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回收经营行为</w:t>
            </w:r>
          </w:p>
        </w:tc>
        <w:tc>
          <w:tcPr>
            <w:tcW w:w="1777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备案的再生资源回收企业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商贸服务处</w:t>
            </w:r>
          </w:p>
        </w:tc>
        <w:tc>
          <w:tcPr>
            <w:tcW w:w="7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执法支队</w:t>
            </w:r>
          </w:p>
        </w:tc>
        <w:tc>
          <w:tcPr>
            <w:tcW w:w="1496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8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备注</w:t>
            </w:r>
            <w:bookmarkStart w:id="0" w:name="_GoBack"/>
            <w:bookmarkEnd w:id="0"/>
          </w:p>
        </w:tc>
        <w:tc>
          <w:tcPr>
            <w:tcW w:w="13750" w:type="dxa"/>
            <w:gridSpan w:val="10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无特殊情况，严格按计划执行；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专项检查不计入本计划。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08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4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3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77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08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4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3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1777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jc w:val="left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ascii="黑体" w:hAnsi="黑体" w:eastAsia="黑体"/>
          <w:color w:val="000000"/>
          <w:sz w:val="32"/>
          <w:szCs w:val="32"/>
        </w:rPr>
        <w:br w:type="page"/>
      </w:r>
    </w:p>
    <w:p>
      <w:pPr>
        <w:adjustRightInd w:val="0"/>
        <w:snapToGrid w:val="0"/>
        <w:spacing w:after="156" w:afterLines="50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邯郸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  <w:t>市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u w:val="none"/>
          <w:lang w:val="en-US" w:eastAsia="zh-CN"/>
        </w:rPr>
        <w:t>商务局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2020年拟发起的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eastAsia="zh-CN"/>
        </w:rPr>
        <w:t>双随机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部门联合抽查工作计划</w:t>
      </w:r>
    </w:p>
    <w:tbl>
      <w:tblPr>
        <w:tblStyle w:val="2"/>
        <w:tblW w:w="141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368"/>
        <w:gridCol w:w="1367"/>
        <w:gridCol w:w="1367"/>
        <w:gridCol w:w="1003"/>
        <w:gridCol w:w="798"/>
        <w:gridCol w:w="1569"/>
        <w:gridCol w:w="1200"/>
        <w:gridCol w:w="1275"/>
        <w:gridCol w:w="1418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抽查计划编号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抽查计划名称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抽查任务编号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抽查任务名称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抽查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抽查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比例</w:t>
            </w: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抽查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事项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抽查对象范围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发起部门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联合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抽查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联2020001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2020年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邯郸市商务局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部门联合抽查001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联0001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报废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eastAsia="zh-CN"/>
              </w:rPr>
              <w:t>机动车回收企业经营管理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定向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%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报废机动车回收企业资质、《报废机动车回收证明》的使用和管理、企业经营管理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eastAsia="zh-CN"/>
              </w:rPr>
              <w:t>全市报废机动车回收企业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  <w:t>市商务局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eastAsia="zh-CN"/>
              </w:rPr>
              <w:t>市公安局、市生态环境局、市交通运输局、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市市场监督管理局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2020年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月至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eastAsia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eastAsia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eastAsia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463" w:right="1440" w:bottom="129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36B29"/>
    <w:multiLevelType w:val="singleLevel"/>
    <w:tmpl w:val="7EC36B2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6105F"/>
    <w:rsid w:val="009A723F"/>
    <w:rsid w:val="09D776B0"/>
    <w:rsid w:val="0ABA06D7"/>
    <w:rsid w:val="15405965"/>
    <w:rsid w:val="1AE575C6"/>
    <w:rsid w:val="208A0831"/>
    <w:rsid w:val="29A56A14"/>
    <w:rsid w:val="2D9C0EAC"/>
    <w:rsid w:val="2EF4014F"/>
    <w:rsid w:val="340F1240"/>
    <w:rsid w:val="39737171"/>
    <w:rsid w:val="39A42E85"/>
    <w:rsid w:val="3FA858BA"/>
    <w:rsid w:val="40E06643"/>
    <w:rsid w:val="41B05B80"/>
    <w:rsid w:val="42FF6A00"/>
    <w:rsid w:val="464510B4"/>
    <w:rsid w:val="47E20C9E"/>
    <w:rsid w:val="5426105F"/>
    <w:rsid w:val="577D7BD2"/>
    <w:rsid w:val="672A76D8"/>
    <w:rsid w:val="68540CC7"/>
    <w:rsid w:val="6A4C40C1"/>
    <w:rsid w:val="6FCC69AB"/>
    <w:rsid w:val="70C42461"/>
    <w:rsid w:val="7A25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2019-12-18T01:05:00Z</dcterms:created>
  <dc:creator>pc</dc:creator>
  <cp:lastModifiedBy>Administrator</cp:lastModifiedBy>
  <cp:lastPrinted>2020-01-02T02:24:00Z</cp:lastPrinted>
  <dcterms:modified xsi:type="dcterms:W3CDTF">2021-01-05T02:53:10Z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